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7AC" w:rsidRDefault="00F447AC">
      <w:bookmarkStart w:id="0" w:name="_GoBack"/>
      <w:bookmarkEnd w:id="0"/>
    </w:p>
    <w:tbl>
      <w:tblPr>
        <w:tblpPr w:leftFromText="180" w:rightFromText="180" w:vertAnchor="page" w:horzAnchor="page" w:tblpX="1390" w:tblpY="1025"/>
        <w:tblOverlap w:val="never"/>
        <w:tblW w:w="147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"/>
        <w:gridCol w:w="3414"/>
        <w:gridCol w:w="1124"/>
        <w:gridCol w:w="850"/>
        <w:gridCol w:w="1559"/>
        <w:gridCol w:w="1799"/>
        <w:gridCol w:w="753"/>
        <w:gridCol w:w="1113"/>
        <w:gridCol w:w="2292"/>
        <w:gridCol w:w="1273"/>
      </w:tblGrid>
      <w:tr w:rsidR="0035120C" w:rsidTr="00796121">
        <w:trPr>
          <w:trHeight w:val="255"/>
        </w:trPr>
        <w:tc>
          <w:tcPr>
            <w:tcW w:w="14709" w:type="dxa"/>
            <w:gridSpan w:val="10"/>
            <w:tcBorders>
              <w:top w:val="double" w:sz="12" w:space="0" w:color="000000"/>
              <w:left w:val="double" w:sz="12" w:space="0" w:color="000000"/>
              <w:bottom w:val="single" w:sz="12" w:space="0" w:color="000000"/>
              <w:right w:val="double" w:sz="12" w:space="0" w:color="000000"/>
              <w:tl2br w:val="nil"/>
              <w:tr2bl w:val="nil"/>
            </w:tcBorders>
            <w:shd w:val="solid" w:color="F2F2F2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AFF" w:rsidRDefault="00853F31" w:rsidP="000C042C">
            <w:pPr>
              <w:spacing w:line="180" w:lineRule="exact"/>
              <w:jc w:val="center"/>
              <w:rPr>
                <w:b/>
                <w:spacing w:val="-2"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Информация</w:t>
            </w:r>
            <w:r w:rsidR="001B2413">
              <w:rPr>
                <w:b/>
                <w:spacing w:val="-2"/>
                <w:sz w:val="18"/>
                <w:szCs w:val="18"/>
              </w:rPr>
              <w:t xml:space="preserve"> о проведении торгов по продаже не завершенных строительством </w:t>
            </w:r>
            <w:proofErr w:type="spellStart"/>
            <w:r w:rsidR="001B2413">
              <w:rPr>
                <w:b/>
                <w:spacing w:val="-2"/>
                <w:sz w:val="18"/>
                <w:szCs w:val="18"/>
              </w:rPr>
              <w:t>н</w:t>
            </w:r>
            <w:r w:rsidR="00046AFF">
              <w:rPr>
                <w:b/>
                <w:spacing w:val="-2"/>
                <w:sz w:val="18"/>
                <w:szCs w:val="18"/>
              </w:rPr>
              <w:t>езаконсервированных</w:t>
            </w:r>
            <w:proofErr w:type="spellEnd"/>
            <w:r w:rsidR="00046AFF">
              <w:rPr>
                <w:b/>
                <w:spacing w:val="-2"/>
                <w:sz w:val="18"/>
                <w:szCs w:val="18"/>
              </w:rPr>
              <w:t xml:space="preserve"> жилых домов</w:t>
            </w:r>
          </w:p>
          <w:p w:rsidR="0035120C" w:rsidRDefault="001B2413" w:rsidP="00341620">
            <w:pPr>
              <w:spacing w:line="180" w:lineRule="exact"/>
              <w:jc w:val="center"/>
              <w:rPr>
                <w:b/>
                <w:spacing w:val="-2"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и</w:t>
            </w:r>
            <w:r w:rsidR="00046AFF">
              <w:rPr>
                <w:b/>
                <w:spacing w:val="-2"/>
                <w:sz w:val="18"/>
                <w:szCs w:val="18"/>
              </w:rPr>
              <w:t xml:space="preserve"> </w:t>
            </w:r>
            <w:r w:rsidR="00494D6F">
              <w:rPr>
                <w:b/>
                <w:spacing w:val="-2"/>
                <w:sz w:val="18"/>
                <w:szCs w:val="18"/>
              </w:rPr>
              <w:t xml:space="preserve">права аренды </w:t>
            </w:r>
            <w:r>
              <w:rPr>
                <w:b/>
                <w:spacing w:val="-2"/>
                <w:sz w:val="18"/>
                <w:szCs w:val="18"/>
              </w:rPr>
              <w:t xml:space="preserve">земельных участков </w:t>
            </w:r>
            <w:r w:rsidR="00477D36">
              <w:rPr>
                <w:b/>
                <w:spacing w:val="-2"/>
                <w:sz w:val="18"/>
                <w:szCs w:val="18"/>
              </w:rPr>
              <w:t xml:space="preserve">в </w:t>
            </w:r>
            <w:proofErr w:type="spellStart"/>
            <w:r w:rsidR="004868E7">
              <w:rPr>
                <w:b/>
                <w:spacing w:val="-2"/>
                <w:sz w:val="18"/>
                <w:szCs w:val="18"/>
              </w:rPr>
              <w:t>Каменецко</w:t>
            </w:r>
            <w:r w:rsidR="00A13CAC">
              <w:rPr>
                <w:b/>
                <w:spacing w:val="-2"/>
                <w:sz w:val="18"/>
                <w:szCs w:val="18"/>
              </w:rPr>
              <w:t>м</w:t>
            </w:r>
            <w:proofErr w:type="spellEnd"/>
            <w:r w:rsidR="004868E7">
              <w:rPr>
                <w:b/>
                <w:spacing w:val="-2"/>
                <w:sz w:val="18"/>
                <w:szCs w:val="18"/>
              </w:rPr>
              <w:t xml:space="preserve"> район</w:t>
            </w:r>
            <w:r w:rsidR="00A13CAC">
              <w:rPr>
                <w:b/>
                <w:spacing w:val="-2"/>
                <w:sz w:val="18"/>
                <w:szCs w:val="18"/>
              </w:rPr>
              <w:t>е</w:t>
            </w:r>
            <w:r w:rsidR="00477D36">
              <w:rPr>
                <w:b/>
                <w:spacing w:val="-2"/>
                <w:sz w:val="18"/>
                <w:szCs w:val="18"/>
              </w:rPr>
              <w:t>,</w:t>
            </w:r>
            <w:r w:rsidR="004868E7">
              <w:rPr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b/>
                <w:spacing w:val="-2"/>
                <w:sz w:val="18"/>
                <w:szCs w:val="18"/>
              </w:rPr>
              <w:t>Брестской области</w:t>
            </w:r>
          </w:p>
        </w:tc>
      </w:tr>
      <w:tr w:rsidR="00796121" w:rsidTr="00796121">
        <w:trPr>
          <w:trHeight w:val="1078"/>
        </w:trPr>
        <w:tc>
          <w:tcPr>
            <w:tcW w:w="532" w:type="dxa"/>
            <w:tcBorders>
              <w:top w:val="single" w:sz="12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1B2413" w:rsidP="000C042C">
            <w:pPr>
              <w:spacing w:line="120" w:lineRule="exact"/>
              <w:jc w:val="center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№ лота</w:t>
            </w:r>
          </w:p>
        </w:tc>
        <w:tc>
          <w:tcPr>
            <w:tcW w:w="341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1B2413" w:rsidP="000C042C">
            <w:pPr>
              <w:spacing w:line="120" w:lineRule="exact"/>
              <w:jc w:val="center"/>
              <w:rPr>
                <w:b/>
                <w:color w:val="000000"/>
                <w:spacing w:val="-2"/>
                <w:sz w:val="14"/>
                <w:szCs w:val="14"/>
              </w:rPr>
            </w:pPr>
            <w:r>
              <w:rPr>
                <w:b/>
                <w:color w:val="000000"/>
                <w:spacing w:val="-2"/>
                <w:sz w:val="14"/>
                <w:szCs w:val="14"/>
              </w:rPr>
              <w:t>Наименование объекта/</w:t>
            </w:r>
          </w:p>
          <w:p w:rsidR="0035120C" w:rsidRDefault="001B2413" w:rsidP="000C042C">
            <w:pPr>
              <w:spacing w:line="120" w:lineRule="exact"/>
              <w:jc w:val="center"/>
              <w:rPr>
                <w:b/>
                <w:color w:val="000000"/>
                <w:spacing w:val="-2"/>
                <w:sz w:val="14"/>
                <w:szCs w:val="14"/>
              </w:rPr>
            </w:pPr>
            <w:r>
              <w:rPr>
                <w:b/>
                <w:color w:val="000000"/>
                <w:spacing w:val="-2"/>
                <w:sz w:val="14"/>
                <w:szCs w:val="14"/>
              </w:rPr>
              <w:t>Адрес участка</w:t>
            </w:r>
          </w:p>
        </w:tc>
        <w:tc>
          <w:tcPr>
            <w:tcW w:w="1124" w:type="dxa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1B2413" w:rsidP="000C042C">
            <w:pPr>
              <w:spacing w:line="120" w:lineRule="exact"/>
              <w:jc w:val="center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Кадастровый номер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1B2413" w:rsidP="000C042C">
            <w:pPr>
              <w:spacing w:line="120" w:lineRule="exact"/>
              <w:jc w:val="center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Общая площадь</w:t>
            </w:r>
          </w:p>
          <w:p w:rsidR="0035120C" w:rsidRDefault="001B2413" w:rsidP="000C042C">
            <w:pPr>
              <w:spacing w:line="120" w:lineRule="exact"/>
              <w:jc w:val="center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(га)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1B2413" w:rsidP="000C042C">
            <w:pPr>
              <w:spacing w:line="120" w:lineRule="exact"/>
              <w:jc w:val="center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bCs/>
                <w:spacing w:val="-2"/>
                <w:sz w:val="14"/>
                <w:szCs w:val="14"/>
              </w:rPr>
              <w:t>Целевое назначение использования участка</w:t>
            </w:r>
          </w:p>
        </w:tc>
        <w:tc>
          <w:tcPr>
            <w:tcW w:w="179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1B2413" w:rsidP="000C042C">
            <w:pPr>
              <w:spacing w:line="120" w:lineRule="exact"/>
              <w:jc w:val="center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Начальная цена предмета аукциона (руб.)</w:t>
            </w:r>
          </w:p>
        </w:tc>
        <w:tc>
          <w:tcPr>
            <w:tcW w:w="7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1B2413" w:rsidP="000C042C">
            <w:pPr>
              <w:spacing w:line="120" w:lineRule="exact"/>
              <w:jc w:val="center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Сумма</w:t>
            </w:r>
          </w:p>
          <w:p w:rsidR="0035120C" w:rsidRDefault="001B2413" w:rsidP="000C042C">
            <w:pPr>
              <w:spacing w:line="120" w:lineRule="exact"/>
              <w:jc w:val="center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задатка (руб.)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1B2413" w:rsidP="000C042C">
            <w:pPr>
              <w:spacing w:line="120" w:lineRule="exact"/>
              <w:jc w:val="center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 xml:space="preserve">Расходы по подготовке </w:t>
            </w:r>
            <w:proofErr w:type="spellStart"/>
            <w:r>
              <w:rPr>
                <w:b/>
                <w:spacing w:val="-2"/>
                <w:sz w:val="14"/>
                <w:szCs w:val="14"/>
              </w:rPr>
              <w:t>зем</w:t>
            </w:r>
            <w:proofErr w:type="spellEnd"/>
            <w:proofErr w:type="gramStart"/>
            <w:r>
              <w:rPr>
                <w:b/>
                <w:spacing w:val="-2"/>
                <w:sz w:val="14"/>
                <w:szCs w:val="14"/>
              </w:rPr>
              <w:t>.-</w:t>
            </w:r>
            <w:proofErr w:type="gramEnd"/>
            <w:r>
              <w:rPr>
                <w:b/>
                <w:spacing w:val="-2"/>
                <w:sz w:val="14"/>
                <w:szCs w:val="14"/>
              </w:rPr>
              <w:t>кадастр. док. (руб.)</w:t>
            </w:r>
          </w:p>
        </w:tc>
        <w:tc>
          <w:tcPr>
            <w:tcW w:w="22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1B2413" w:rsidP="000C042C">
            <w:pPr>
              <w:spacing w:line="120" w:lineRule="exact"/>
              <w:jc w:val="center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 xml:space="preserve">Характеристика инженерных коммуникаций и сооружений на участке, в </w:t>
            </w:r>
            <w:proofErr w:type="spellStart"/>
            <w:r>
              <w:rPr>
                <w:b/>
                <w:spacing w:val="-2"/>
                <w:sz w:val="14"/>
                <w:szCs w:val="14"/>
              </w:rPr>
              <w:t>т.ч</w:t>
            </w:r>
            <w:proofErr w:type="spellEnd"/>
            <w:r>
              <w:rPr>
                <w:b/>
                <w:spacing w:val="-2"/>
                <w:sz w:val="14"/>
                <w:szCs w:val="14"/>
              </w:rPr>
              <w:t>. ограничения и условия в его использовании</w:t>
            </w:r>
          </w:p>
        </w:tc>
        <w:tc>
          <w:tcPr>
            <w:tcW w:w="127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1B2413" w:rsidP="000C042C">
            <w:pPr>
              <w:spacing w:line="120" w:lineRule="exact"/>
              <w:jc w:val="center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Характеристика инженерных коммуникаций и сооружений на участке</w:t>
            </w:r>
          </w:p>
        </w:tc>
      </w:tr>
      <w:tr w:rsidR="00341620" w:rsidTr="00796121">
        <w:trPr>
          <w:trHeight w:val="331"/>
        </w:trPr>
        <w:tc>
          <w:tcPr>
            <w:tcW w:w="53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1620" w:rsidRPr="00187F92" w:rsidRDefault="00341620" w:rsidP="00341620">
            <w:pPr>
              <w:jc w:val="center"/>
              <w:rPr>
                <w:b/>
                <w:spacing w:val="-2"/>
                <w:sz w:val="16"/>
                <w:szCs w:val="16"/>
              </w:rPr>
            </w:pPr>
            <w:r>
              <w:rPr>
                <w:b/>
                <w:spacing w:val="-2"/>
                <w:sz w:val="16"/>
                <w:szCs w:val="16"/>
              </w:rPr>
              <w:t>1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1620" w:rsidRDefault="00341620" w:rsidP="00341620">
            <w:pPr>
              <w:tabs>
                <w:tab w:val="left" w:pos="0"/>
              </w:tabs>
              <w:suppressAutoHyphens/>
              <w:spacing w:line="140" w:lineRule="exact"/>
              <w:jc w:val="center"/>
              <w:rPr>
                <w:b/>
                <w:spacing w:val="-2"/>
                <w:sz w:val="16"/>
                <w:szCs w:val="16"/>
              </w:rPr>
            </w:pPr>
            <w:r w:rsidRPr="00312E8A">
              <w:rPr>
                <w:spacing w:val="-2"/>
                <w:sz w:val="16"/>
                <w:szCs w:val="16"/>
              </w:rPr>
              <w:t xml:space="preserve">не завершенный строительством </w:t>
            </w:r>
            <w:proofErr w:type="spellStart"/>
            <w:r w:rsidRPr="00312E8A">
              <w:rPr>
                <w:spacing w:val="-2"/>
                <w:sz w:val="16"/>
                <w:szCs w:val="16"/>
              </w:rPr>
              <w:t>незаконсервированный</w:t>
            </w:r>
            <w:proofErr w:type="spellEnd"/>
            <w:r w:rsidRPr="00312E8A">
              <w:rPr>
                <w:spacing w:val="-2"/>
                <w:sz w:val="16"/>
                <w:szCs w:val="16"/>
              </w:rPr>
              <w:t xml:space="preserve"> одноквартирный жилой дом в </w:t>
            </w:r>
            <w:r w:rsidRPr="00312E8A">
              <w:rPr>
                <w:b/>
                <w:spacing w:val="-2"/>
                <w:sz w:val="16"/>
                <w:szCs w:val="16"/>
              </w:rPr>
              <w:t>г. </w:t>
            </w:r>
            <w:r>
              <w:rPr>
                <w:b/>
                <w:spacing w:val="-2"/>
                <w:sz w:val="16"/>
                <w:szCs w:val="16"/>
              </w:rPr>
              <w:t>Каменец</w:t>
            </w:r>
            <w:r w:rsidRPr="00312E8A">
              <w:rPr>
                <w:b/>
                <w:spacing w:val="-2"/>
                <w:sz w:val="16"/>
                <w:szCs w:val="16"/>
              </w:rPr>
              <w:t>,</w:t>
            </w:r>
            <w:r w:rsidRPr="00312E8A"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spacing w:val="-2"/>
                <w:sz w:val="16"/>
                <w:szCs w:val="16"/>
              </w:rPr>
              <w:t>пер</w:t>
            </w:r>
            <w:r w:rsidRPr="00312E8A">
              <w:rPr>
                <w:b/>
                <w:spacing w:val="-2"/>
                <w:sz w:val="16"/>
                <w:szCs w:val="16"/>
              </w:rPr>
              <w:t>. </w:t>
            </w:r>
            <w:r>
              <w:rPr>
                <w:b/>
                <w:spacing w:val="-2"/>
                <w:sz w:val="16"/>
                <w:szCs w:val="16"/>
              </w:rPr>
              <w:t>Спортивный,  6</w:t>
            </w:r>
          </w:p>
          <w:p w:rsidR="00341620" w:rsidRDefault="00341620" w:rsidP="00341620">
            <w:pPr>
              <w:tabs>
                <w:tab w:val="left" w:pos="0"/>
              </w:tabs>
              <w:suppressAutoHyphens/>
              <w:spacing w:line="140" w:lineRule="exact"/>
              <w:jc w:val="center"/>
              <w:rPr>
                <w:spacing w:val="-2"/>
                <w:sz w:val="16"/>
                <w:szCs w:val="16"/>
              </w:rPr>
            </w:pPr>
            <w:r w:rsidRPr="00312E8A">
              <w:rPr>
                <w:spacing w:val="-2"/>
                <w:sz w:val="16"/>
                <w:szCs w:val="16"/>
              </w:rPr>
              <w:t>и право аренды земельного участка</w:t>
            </w:r>
            <w:r>
              <w:rPr>
                <w:spacing w:val="-2"/>
                <w:sz w:val="16"/>
                <w:szCs w:val="16"/>
              </w:rPr>
              <w:t xml:space="preserve"> сроком</w:t>
            </w:r>
          </w:p>
          <w:p w:rsidR="00341620" w:rsidRPr="00312E8A" w:rsidRDefault="00341620" w:rsidP="00341620">
            <w:pPr>
              <w:tabs>
                <w:tab w:val="left" w:pos="0"/>
              </w:tabs>
              <w:suppressAutoHyphens/>
              <w:spacing w:line="140" w:lineRule="exact"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на 50 лет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1620" w:rsidRPr="00650858" w:rsidRDefault="00341620" w:rsidP="00341620">
            <w:pPr>
              <w:jc w:val="center"/>
              <w:rPr>
                <w:spacing w:val="-2"/>
                <w:sz w:val="16"/>
                <w:szCs w:val="16"/>
              </w:rPr>
            </w:pPr>
            <w:r w:rsidRPr="00650858">
              <w:rPr>
                <w:spacing w:val="-2"/>
                <w:sz w:val="16"/>
                <w:szCs w:val="16"/>
              </w:rPr>
              <w:t>1240501000</w:t>
            </w:r>
          </w:p>
          <w:p w:rsidR="00341620" w:rsidRDefault="00341620" w:rsidP="00341620">
            <w:pPr>
              <w:jc w:val="center"/>
              <w:rPr>
                <w:spacing w:val="-2"/>
                <w:sz w:val="14"/>
                <w:szCs w:val="14"/>
              </w:rPr>
            </w:pPr>
            <w:r w:rsidRPr="00650858">
              <w:rPr>
                <w:spacing w:val="-2"/>
                <w:sz w:val="16"/>
                <w:szCs w:val="16"/>
              </w:rPr>
              <w:t>01003296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1620" w:rsidRPr="007D4BFB" w:rsidRDefault="00341620" w:rsidP="00341620">
            <w:pPr>
              <w:jc w:val="center"/>
              <w:rPr>
                <w:spacing w:val="-2"/>
                <w:sz w:val="18"/>
                <w:szCs w:val="18"/>
              </w:rPr>
            </w:pPr>
            <w:r w:rsidRPr="007D4BFB">
              <w:rPr>
                <w:spacing w:val="-2"/>
                <w:sz w:val="18"/>
                <w:szCs w:val="18"/>
              </w:rPr>
              <w:t>0,</w:t>
            </w:r>
            <w:r>
              <w:rPr>
                <w:spacing w:val="-2"/>
                <w:sz w:val="18"/>
                <w:szCs w:val="18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1620" w:rsidRPr="003A625A" w:rsidRDefault="00341620" w:rsidP="00341620">
            <w:pPr>
              <w:spacing w:line="120" w:lineRule="exact"/>
              <w:jc w:val="center"/>
              <w:rPr>
                <w:spacing w:val="-2"/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 xml:space="preserve">для </w:t>
            </w:r>
            <w:r w:rsidRPr="003A625A">
              <w:rPr>
                <w:spacing w:val="-2"/>
                <w:sz w:val="14"/>
                <w:szCs w:val="14"/>
              </w:rPr>
              <w:t>строительства и обслуживания</w:t>
            </w:r>
            <w:r>
              <w:rPr>
                <w:spacing w:val="-2"/>
                <w:sz w:val="14"/>
                <w:szCs w:val="14"/>
              </w:rPr>
              <w:br/>
            </w:r>
            <w:r w:rsidRPr="003A625A">
              <w:rPr>
                <w:spacing w:val="-2"/>
                <w:sz w:val="14"/>
                <w:szCs w:val="14"/>
              </w:rPr>
              <w:t>одноквартирного жилого д</w:t>
            </w:r>
            <w:r>
              <w:rPr>
                <w:spacing w:val="-2"/>
                <w:sz w:val="14"/>
                <w:szCs w:val="14"/>
              </w:rPr>
              <w:t>о</w:t>
            </w:r>
            <w:r w:rsidRPr="003A625A">
              <w:rPr>
                <w:spacing w:val="-2"/>
                <w:sz w:val="14"/>
                <w:szCs w:val="14"/>
              </w:rPr>
              <w:t>ма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1620" w:rsidRDefault="00341620" w:rsidP="00341620">
            <w:pPr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3 736,00</w:t>
            </w:r>
          </w:p>
          <w:p w:rsidR="00341620" w:rsidRDefault="00341620" w:rsidP="00341620">
            <w:pPr>
              <w:jc w:val="center"/>
              <w:rPr>
                <w:spacing w:val="-2"/>
                <w:sz w:val="10"/>
                <w:szCs w:val="10"/>
              </w:rPr>
            </w:pPr>
            <w:r w:rsidRPr="005855AB">
              <w:rPr>
                <w:spacing w:val="-2"/>
                <w:sz w:val="10"/>
                <w:szCs w:val="10"/>
              </w:rPr>
              <w:t>(</w:t>
            </w:r>
            <w:r>
              <w:rPr>
                <w:spacing w:val="-2"/>
                <w:sz w:val="10"/>
                <w:szCs w:val="10"/>
              </w:rPr>
              <w:t>2 287,16</w:t>
            </w:r>
            <w:r w:rsidRPr="005855AB">
              <w:rPr>
                <w:spacing w:val="-2"/>
                <w:sz w:val="10"/>
                <w:szCs w:val="10"/>
              </w:rPr>
              <w:t xml:space="preserve"> - не завешенный </w:t>
            </w:r>
            <w:r>
              <w:rPr>
                <w:spacing w:val="-2"/>
                <w:sz w:val="10"/>
                <w:szCs w:val="10"/>
              </w:rPr>
              <w:t xml:space="preserve">строительством </w:t>
            </w:r>
            <w:proofErr w:type="spellStart"/>
            <w:r w:rsidRPr="005855AB">
              <w:rPr>
                <w:spacing w:val="-2"/>
                <w:sz w:val="10"/>
                <w:szCs w:val="10"/>
              </w:rPr>
              <w:t>нез</w:t>
            </w:r>
            <w:r>
              <w:rPr>
                <w:spacing w:val="-2"/>
                <w:sz w:val="10"/>
                <w:szCs w:val="10"/>
              </w:rPr>
              <w:t>аконсервированный</w:t>
            </w:r>
            <w:proofErr w:type="spellEnd"/>
            <w:r>
              <w:rPr>
                <w:spacing w:val="-2"/>
                <w:sz w:val="10"/>
                <w:szCs w:val="10"/>
              </w:rPr>
              <w:t xml:space="preserve"> жилой дом,</w:t>
            </w:r>
          </w:p>
          <w:p w:rsidR="00341620" w:rsidRPr="00C70109" w:rsidRDefault="00341620" w:rsidP="00341620">
            <w:pPr>
              <w:jc w:val="center"/>
              <w:rPr>
                <w:spacing w:val="-2"/>
                <w:sz w:val="10"/>
                <w:szCs w:val="10"/>
              </w:rPr>
            </w:pPr>
            <w:r>
              <w:rPr>
                <w:spacing w:val="-2"/>
                <w:sz w:val="10"/>
                <w:szCs w:val="10"/>
              </w:rPr>
              <w:t>1 448,84</w:t>
            </w:r>
            <w:r w:rsidRPr="005855AB">
              <w:rPr>
                <w:spacing w:val="-2"/>
                <w:sz w:val="10"/>
                <w:szCs w:val="10"/>
              </w:rPr>
              <w:t xml:space="preserve"> – </w:t>
            </w:r>
            <w:r>
              <w:rPr>
                <w:spacing w:val="-2"/>
                <w:sz w:val="10"/>
                <w:szCs w:val="10"/>
              </w:rPr>
              <w:t>право заключения договора аренды земельного участка</w:t>
            </w:r>
            <w:r w:rsidRPr="005855AB">
              <w:rPr>
                <w:spacing w:val="-2"/>
                <w:sz w:val="10"/>
                <w:szCs w:val="10"/>
              </w:rPr>
              <w:t>)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1620" w:rsidRPr="00010CAF" w:rsidRDefault="00341620" w:rsidP="00341620">
            <w:pPr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700,00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1620" w:rsidRPr="000958D6" w:rsidRDefault="00341620" w:rsidP="00341620">
            <w:pPr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3 182,93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1620" w:rsidRPr="00902108" w:rsidRDefault="00341620" w:rsidP="00341620">
            <w:pPr>
              <w:tabs>
                <w:tab w:val="left" w:pos="0"/>
              </w:tabs>
              <w:suppressAutoHyphens/>
              <w:spacing w:line="140" w:lineRule="exact"/>
              <w:rPr>
                <w:color w:val="000000"/>
                <w:spacing w:val="-8"/>
                <w:sz w:val="14"/>
                <w:szCs w:val="14"/>
              </w:rPr>
            </w:pPr>
            <w:r>
              <w:rPr>
                <w:color w:val="000000"/>
                <w:spacing w:val="-8"/>
                <w:sz w:val="14"/>
                <w:szCs w:val="14"/>
              </w:rPr>
              <w:t>- охранная зона электрической сети напряжением до 1000 вольт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1620" w:rsidRPr="00902108" w:rsidRDefault="00341620" w:rsidP="00341620">
            <w:pPr>
              <w:tabs>
                <w:tab w:val="left" w:pos="0"/>
              </w:tabs>
              <w:suppressAutoHyphens/>
              <w:spacing w:line="140" w:lineRule="exact"/>
              <w:jc w:val="center"/>
              <w:rPr>
                <w:color w:val="000000"/>
                <w:spacing w:val="-8"/>
                <w:sz w:val="14"/>
                <w:szCs w:val="14"/>
              </w:rPr>
            </w:pPr>
            <w:r>
              <w:rPr>
                <w:color w:val="000000"/>
                <w:spacing w:val="-8"/>
                <w:sz w:val="14"/>
                <w:szCs w:val="14"/>
              </w:rPr>
              <w:t>газоснабжение, водоснабжение, электроснабжение, канализации</w:t>
            </w:r>
          </w:p>
        </w:tc>
      </w:tr>
      <w:tr w:rsidR="00853F31" w:rsidTr="00853F31">
        <w:trPr>
          <w:trHeight w:val="141"/>
        </w:trPr>
        <w:tc>
          <w:tcPr>
            <w:tcW w:w="14709" w:type="dxa"/>
            <w:gridSpan w:val="10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3F31" w:rsidRDefault="00853F31" w:rsidP="00341620">
            <w:pPr>
              <w:tabs>
                <w:tab w:val="left" w:pos="0"/>
              </w:tabs>
              <w:suppressAutoHyphens/>
              <w:jc w:val="center"/>
              <w:rPr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3"/>
                <w:szCs w:val="13"/>
              </w:rPr>
              <w:t xml:space="preserve">Извещение </w:t>
            </w:r>
            <w:r w:rsidRPr="00C43955">
              <w:rPr>
                <w:b/>
                <w:spacing w:val="-2"/>
                <w:sz w:val="13"/>
                <w:szCs w:val="13"/>
              </w:rPr>
              <w:t>о проведении аукционных торгов</w:t>
            </w:r>
            <w:r>
              <w:rPr>
                <w:b/>
                <w:spacing w:val="-2"/>
                <w:sz w:val="13"/>
                <w:szCs w:val="13"/>
              </w:rPr>
              <w:t xml:space="preserve"> </w:t>
            </w:r>
            <w:r w:rsidR="00123047">
              <w:rPr>
                <w:b/>
                <w:spacing w:val="-2"/>
                <w:sz w:val="13"/>
                <w:szCs w:val="13"/>
              </w:rPr>
              <w:t>опубликовано в газете «</w:t>
            </w:r>
            <w:proofErr w:type="spellStart"/>
            <w:r w:rsidR="00123047">
              <w:rPr>
                <w:b/>
                <w:spacing w:val="-2"/>
                <w:sz w:val="13"/>
                <w:szCs w:val="13"/>
              </w:rPr>
              <w:t>Звязда</w:t>
            </w:r>
            <w:proofErr w:type="spellEnd"/>
            <w:r w:rsidR="00123047">
              <w:rPr>
                <w:b/>
                <w:spacing w:val="-2"/>
                <w:sz w:val="13"/>
                <w:szCs w:val="13"/>
              </w:rPr>
              <w:t xml:space="preserve">» </w:t>
            </w:r>
            <w:r w:rsidR="00341620">
              <w:rPr>
                <w:b/>
                <w:spacing w:val="-2"/>
                <w:sz w:val="13"/>
                <w:szCs w:val="13"/>
              </w:rPr>
              <w:t>24</w:t>
            </w:r>
            <w:r>
              <w:rPr>
                <w:b/>
                <w:spacing w:val="-2"/>
                <w:sz w:val="13"/>
                <w:szCs w:val="13"/>
              </w:rPr>
              <w:t>.</w:t>
            </w:r>
            <w:r w:rsidR="006878CB">
              <w:rPr>
                <w:b/>
                <w:spacing w:val="-2"/>
                <w:sz w:val="13"/>
                <w:szCs w:val="13"/>
              </w:rPr>
              <w:t>09</w:t>
            </w:r>
            <w:r>
              <w:rPr>
                <w:b/>
                <w:spacing w:val="-2"/>
                <w:sz w:val="13"/>
                <w:szCs w:val="13"/>
              </w:rPr>
              <w:t>.202</w:t>
            </w:r>
            <w:r w:rsidR="007C19CC">
              <w:rPr>
                <w:b/>
                <w:spacing w:val="-2"/>
                <w:sz w:val="13"/>
                <w:szCs w:val="13"/>
              </w:rPr>
              <w:t>6</w:t>
            </w:r>
            <w:r>
              <w:rPr>
                <w:b/>
                <w:spacing w:val="-2"/>
                <w:sz w:val="13"/>
                <w:szCs w:val="13"/>
              </w:rPr>
              <w:t xml:space="preserve"> г., </w:t>
            </w:r>
            <w:r w:rsidRPr="00C43955">
              <w:rPr>
                <w:b/>
                <w:spacing w:val="-2"/>
                <w:sz w:val="13"/>
                <w:szCs w:val="13"/>
              </w:rPr>
              <w:t>на сайтах: www.bgcn.by</w:t>
            </w:r>
            <w:r>
              <w:rPr>
                <w:b/>
                <w:spacing w:val="-2"/>
                <w:sz w:val="13"/>
                <w:szCs w:val="13"/>
              </w:rPr>
              <w:t xml:space="preserve">, </w:t>
            </w:r>
            <w:hyperlink r:id="rId5" w:history="1">
              <w:r w:rsidRPr="002741A7">
                <w:rPr>
                  <w:b/>
                  <w:spacing w:val="-2"/>
                  <w:sz w:val="13"/>
                  <w:szCs w:val="13"/>
                </w:rPr>
                <w:t>www.city.brest.by</w:t>
              </w:r>
            </w:hyperlink>
            <w:r w:rsidRPr="002741A7">
              <w:rPr>
                <w:b/>
                <w:spacing w:val="-2"/>
                <w:sz w:val="13"/>
                <w:szCs w:val="13"/>
              </w:rPr>
              <w:t xml:space="preserve">, </w:t>
            </w:r>
            <w:r>
              <w:rPr>
                <w:b/>
                <w:spacing w:val="-2"/>
                <w:sz w:val="13"/>
                <w:szCs w:val="13"/>
              </w:rPr>
              <w:t xml:space="preserve">www.brest-region.gov.by и </w:t>
            </w:r>
            <w:proofErr w:type="spellStart"/>
            <w:r w:rsidRPr="00C43955">
              <w:rPr>
                <w:b/>
                <w:spacing w:val="-2"/>
                <w:sz w:val="13"/>
                <w:szCs w:val="13"/>
              </w:rPr>
              <w:t>www</w:t>
            </w:r>
            <w:proofErr w:type="spellEnd"/>
            <w:r w:rsidRPr="00C43955">
              <w:rPr>
                <w:b/>
                <w:spacing w:val="-2"/>
                <w:sz w:val="13"/>
                <w:szCs w:val="13"/>
              </w:rPr>
              <w:t xml:space="preserve"> gki.gov.by</w:t>
            </w:r>
          </w:p>
        </w:tc>
      </w:tr>
      <w:tr w:rsidR="0035120C" w:rsidTr="00796121">
        <w:trPr>
          <w:trHeight w:val="165"/>
        </w:trPr>
        <w:tc>
          <w:tcPr>
            <w:tcW w:w="5070" w:type="dxa"/>
            <w:gridSpan w:val="3"/>
            <w:tcBorders>
              <w:top w:val="single" w:sz="12" w:space="0" w:color="000000"/>
              <w:left w:val="double" w:sz="12" w:space="0" w:color="000000"/>
              <w:bottom w:val="single" w:sz="12" w:space="0" w:color="000000"/>
              <w:right w:val="double" w:sz="12" w:space="0" w:color="000000"/>
              <w:tl2br w:val="nil"/>
              <w:tr2bl w:val="nil"/>
            </w:tcBorders>
            <w:shd w:val="solid" w:color="F2F2F2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1B2413" w:rsidP="000C042C">
            <w:pPr>
              <w:spacing w:line="140" w:lineRule="exact"/>
              <w:jc w:val="center"/>
              <w:rPr>
                <w:spacing w:val="-2"/>
                <w:sz w:val="16"/>
                <w:szCs w:val="16"/>
              </w:rPr>
            </w:pPr>
            <w:r>
              <w:rPr>
                <w:b/>
                <w:spacing w:val="-2"/>
                <w:sz w:val="16"/>
                <w:szCs w:val="16"/>
              </w:rPr>
              <w:t xml:space="preserve">Организатор аукционных торгов – </w:t>
            </w:r>
            <w:r>
              <w:rPr>
                <w:spacing w:val="-2"/>
                <w:sz w:val="16"/>
                <w:szCs w:val="16"/>
              </w:rPr>
              <w:t>КУП «Брестский городской центр по управлению недвижимостью»</w:t>
            </w:r>
          </w:p>
          <w:p w:rsidR="0035120C" w:rsidRDefault="001B2413" w:rsidP="000C042C">
            <w:pPr>
              <w:spacing w:line="140" w:lineRule="exact"/>
              <w:jc w:val="center"/>
              <w:rPr>
                <w:b/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г. Брест, ул. Ленина, 50-23.</w:t>
            </w:r>
            <w:r>
              <w:rPr>
                <w:spacing w:val="-2"/>
                <w:sz w:val="16"/>
                <w:szCs w:val="16"/>
                <w:lang w:val="be-BY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Контактные телефоны: 53 81 92.</w:t>
            </w:r>
          </w:p>
        </w:tc>
        <w:tc>
          <w:tcPr>
            <w:tcW w:w="9639" w:type="dxa"/>
            <w:gridSpan w:val="7"/>
            <w:tcBorders>
              <w:top w:val="single" w:sz="12" w:space="0" w:color="000000"/>
              <w:left w:val="double" w:sz="12" w:space="0" w:color="000000"/>
              <w:bottom w:val="single" w:sz="12" w:space="0" w:color="000000"/>
              <w:right w:val="double" w:sz="12" w:space="0" w:color="000000"/>
              <w:tl2br w:val="nil"/>
              <w:tr2bl w:val="nil"/>
            </w:tcBorders>
            <w:shd w:val="solid" w:color="F2F2F2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F479C7" w:rsidP="006878CB">
            <w:pPr>
              <w:spacing w:line="140" w:lineRule="exac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Задаток в размере до 20% от начальной цены предмета аукциона (лота) перечисляется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 xml:space="preserve">КУП «Брестский городской центр по управлению недвижимостью» на р/с №ВY73АКВВ30127803600111000000 в ОАО «АСБ </w:t>
            </w:r>
            <w:proofErr w:type="spellStart"/>
            <w:r>
              <w:rPr>
                <w:b/>
                <w:sz w:val="14"/>
                <w:szCs w:val="14"/>
              </w:rPr>
              <w:t>Беларусбанк</w:t>
            </w:r>
            <w:proofErr w:type="spellEnd"/>
            <w:r>
              <w:rPr>
                <w:b/>
                <w:sz w:val="14"/>
                <w:szCs w:val="14"/>
              </w:rPr>
              <w:t>» г. Минск, код банка АКВВВY2Х, УНП 290433924</w:t>
            </w:r>
            <w:r>
              <w:rPr>
                <w:b/>
                <w:sz w:val="14"/>
                <w:szCs w:val="14"/>
              </w:rPr>
              <w:br/>
              <w:t>в срок до 16.00</w:t>
            </w:r>
            <w:r>
              <w:rPr>
                <w:b/>
                <w:sz w:val="14"/>
                <w:szCs w:val="14"/>
                <w:lang w:val="be-BY"/>
              </w:rPr>
              <w:t>.</w:t>
            </w:r>
            <w:r>
              <w:rPr>
                <w:b/>
                <w:sz w:val="14"/>
                <w:szCs w:val="14"/>
              </w:rPr>
              <w:t xml:space="preserve"> </w:t>
            </w:r>
            <w:r w:rsidR="006878CB">
              <w:rPr>
                <w:b/>
                <w:sz w:val="14"/>
                <w:szCs w:val="14"/>
              </w:rPr>
              <w:t>21.10</w:t>
            </w:r>
            <w:r>
              <w:rPr>
                <w:b/>
                <w:sz w:val="14"/>
                <w:szCs w:val="14"/>
              </w:rPr>
              <w:t>.202</w:t>
            </w:r>
            <w:r w:rsidR="007C19CC">
              <w:rPr>
                <w:b/>
                <w:sz w:val="14"/>
                <w:szCs w:val="14"/>
              </w:rPr>
              <w:t>6</w:t>
            </w:r>
            <w:r>
              <w:rPr>
                <w:b/>
                <w:sz w:val="14"/>
                <w:szCs w:val="14"/>
              </w:rPr>
              <w:t xml:space="preserve"> г.</w:t>
            </w:r>
          </w:p>
        </w:tc>
      </w:tr>
      <w:tr w:rsidR="0035120C" w:rsidRPr="00341620" w:rsidTr="00796121">
        <w:trPr>
          <w:trHeight w:val="355"/>
        </w:trPr>
        <w:tc>
          <w:tcPr>
            <w:tcW w:w="14709" w:type="dxa"/>
            <w:gridSpan w:val="10"/>
            <w:tcBorders>
              <w:top w:val="sing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  <w:tl2br w:val="nil"/>
              <w:tr2bl w:val="nil"/>
            </w:tcBorders>
            <w:shd w:val="solid" w:color="F2F2F2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CA" w:rsidRDefault="00A32FCA" w:rsidP="00A32FCA">
            <w:pPr>
              <w:pStyle w:val="2"/>
              <w:spacing w:line="180" w:lineRule="exact"/>
              <w:ind w:right="-108" w:firstLine="0"/>
              <w:jc w:val="center"/>
              <w:rPr>
                <w:sz w:val="18"/>
                <w:szCs w:val="18"/>
              </w:rPr>
            </w:pPr>
            <w:r w:rsidRPr="00312E8A">
              <w:rPr>
                <w:sz w:val="18"/>
                <w:szCs w:val="18"/>
                <w:lang w:eastAsia="ru-RU"/>
              </w:rPr>
              <w:t xml:space="preserve">Аукцион состоится   </w:t>
            </w:r>
            <w:r w:rsidR="006878CB">
              <w:rPr>
                <w:sz w:val="18"/>
                <w:szCs w:val="18"/>
                <w:u w:val="single"/>
                <w:lang w:eastAsia="ru-RU"/>
              </w:rPr>
              <w:t>27 октября</w:t>
            </w:r>
            <w:r w:rsidRPr="00312E8A">
              <w:rPr>
                <w:sz w:val="18"/>
                <w:szCs w:val="18"/>
                <w:u w:val="single"/>
                <w:lang w:eastAsia="ru-RU"/>
              </w:rPr>
              <w:t xml:space="preserve"> 202</w:t>
            </w:r>
            <w:r>
              <w:rPr>
                <w:sz w:val="18"/>
                <w:szCs w:val="18"/>
                <w:u w:val="single"/>
                <w:lang w:eastAsia="ru-RU"/>
              </w:rPr>
              <w:t>6</w:t>
            </w:r>
            <w:r w:rsidRPr="00312E8A">
              <w:rPr>
                <w:sz w:val="18"/>
                <w:szCs w:val="18"/>
                <w:u w:val="single"/>
                <w:lang w:eastAsia="ru-RU"/>
              </w:rPr>
              <w:t xml:space="preserve"> г.</w:t>
            </w:r>
            <w:r>
              <w:rPr>
                <w:sz w:val="18"/>
                <w:szCs w:val="18"/>
                <w:lang w:eastAsia="ru-RU"/>
              </w:rPr>
              <w:t xml:space="preserve">   в 11.00 по адресу:</w:t>
            </w:r>
            <w:r w:rsidRPr="00312E8A">
              <w:rPr>
                <w:sz w:val="18"/>
                <w:szCs w:val="18"/>
                <w:lang w:eastAsia="ru-RU"/>
              </w:rPr>
              <w:t xml:space="preserve"> </w:t>
            </w:r>
            <w:r>
              <w:rPr>
                <w:sz w:val="18"/>
                <w:szCs w:val="18"/>
              </w:rPr>
              <w:t xml:space="preserve"> Каменецкий район, г. Каменец, ул. Брестская, 9 </w:t>
            </w:r>
            <w:r w:rsidRPr="00312E8A">
              <w:rPr>
                <w:sz w:val="18"/>
                <w:szCs w:val="18"/>
                <w:lang w:eastAsia="ru-RU"/>
              </w:rPr>
              <w:t>(зал заседаний)</w:t>
            </w:r>
          </w:p>
          <w:p w:rsidR="00A32FCA" w:rsidRPr="00312E8A" w:rsidRDefault="00A32FCA" w:rsidP="00A32FCA">
            <w:pPr>
              <w:pStyle w:val="2"/>
              <w:spacing w:line="180" w:lineRule="exact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Заявления</w:t>
            </w:r>
            <w:r w:rsidRPr="00312E8A">
              <w:rPr>
                <w:sz w:val="18"/>
                <w:szCs w:val="18"/>
              </w:rPr>
              <w:t xml:space="preserve"> на участие в аукционе принимаются с   </w:t>
            </w:r>
            <w:r w:rsidRPr="00312E8A">
              <w:rPr>
                <w:b w:val="0"/>
                <w:sz w:val="18"/>
                <w:szCs w:val="18"/>
              </w:rPr>
              <w:t>8.30</w:t>
            </w:r>
            <w:r w:rsidRPr="00814040">
              <w:rPr>
                <w:b w:val="0"/>
                <w:sz w:val="18"/>
                <w:szCs w:val="18"/>
              </w:rPr>
              <w:t>.</w:t>
            </w:r>
            <w:r w:rsidRPr="00814040">
              <w:rPr>
                <w:sz w:val="18"/>
                <w:szCs w:val="18"/>
              </w:rPr>
              <w:t xml:space="preserve">   </w:t>
            </w:r>
            <w:r w:rsidR="00341620">
              <w:rPr>
                <w:sz w:val="18"/>
                <w:szCs w:val="18"/>
              </w:rPr>
              <w:t>24</w:t>
            </w:r>
            <w:r w:rsidRPr="00814040">
              <w:rPr>
                <w:sz w:val="18"/>
                <w:szCs w:val="18"/>
              </w:rPr>
              <w:t>.0</w:t>
            </w:r>
            <w:r w:rsidR="006878CB">
              <w:rPr>
                <w:sz w:val="18"/>
                <w:szCs w:val="18"/>
              </w:rPr>
              <w:t>9</w:t>
            </w:r>
            <w:r w:rsidRPr="00814040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  <w:r w:rsidRPr="00814040">
              <w:rPr>
                <w:sz w:val="18"/>
                <w:szCs w:val="18"/>
              </w:rPr>
              <w:t xml:space="preserve"> г.   до   </w:t>
            </w:r>
            <w:r w:rsidRPr="00814040">
              <w:rPr>
                <w:b w:val="0"/>
                <w:sz w:val="18"/>
                <w:szCs w:val="18"/>
              </w:rPr>
              <w:t>16.00.</w:t>
            </w:r>
            <w:r w:rsidRPr="00814040">
              <w:rPr>
                <w:sz w:val="18"/>
                <w:szCs w:val="18"/>
              </w:rPr>
              <w:t xml:space="preserve">   </w:t>
            </w:r>
            <w:r w:rsidR="006878CB">
              <w:rPr>
                <w:sz w:val="18"/>
                <w:szCs w:val="18"/>
              </w:rPr>
              <w:t>21.10</w:t>
            </w:r>
            <w:r w:rsidRPr="00312E8A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  <w:r w:rsidRPr="00312E8A">
              <w:rPr>
                <w:sz w:val="18"/>
                <w:szCs w:val="18"/>
              </w:rPr>
              <w:t xml:space="preserve"> г. </w:t>
            </w:r>
            <w:r w:rsidRPr="00312E8A">
              <w:rPr>
                <w:sz w:val="18"/>
                <w:szCs w:val="18"/>
                <w:lang w:eastAsia="ru-RU"/>
              </w:rPr>
              <w:t>(перерыв с 13.00 до 1</w:t>
            </w:r>
            <w:r>
              <w:rPr>
                <w:sz w:val="18"/>
                <w:szCs w:val="18"/>
                <w:lang w:eastAsia="ru-RU"/>
              </w:rPr>
              <w:t>4</w:t>
            </w:r>
            <w:r w:rsidRPr="00312E8A">
              <w:rPr>
                <w:sz w:val="18"/>
                <w:szCs w:val="18"/>
                <w:lang w:eastAsia="ru-RU"/>
              </w:rPr>
              <w:t>.</w:t>
            </w:r>
            <w:r>
              <w:rPr>
                <w:sz w:val="18"/>
                <w:szCs w:val="18"/>
                <w:lang w:eastAsia="ru-RU"/>
              </w:rPr>
              <w:t>00</w:t>
            </w:r>
            <w:r w:rsidRPr="00312E8A">
              <w:rPr>
                <w:sz w:val="18"/>
                <w:szCs w:val="18"/>
                <w:lang w:eastAsia="ru-RU"/>
              </w:rPr>
              <w:t>; вых</w:t>
            </w:r>
            <w:r>
              <w:rPr>
                <w:sz w:val="18"/>
                <w:szCs w:val="18"/>
                <w:lang w:eastAsia="ru-RU"/>
              </w:rPr>
              <w:t>.</w:t>
            </w:r>
            <w:r w:rsidRPr="00312E8A">
              <w:rPr>
                <w:sz w:val="18"/>
                <w:szCs w:val="18"/>
                <w:lang w:eastAsia="ru-RU"/>
              </w:rPr>
              <w:t>: суб., вс.)</w:t>
            </w:r>
          </w:p>
          <w:p w:rsidR="007C19CC" w:rsidRDefault="007C19CC" w:rsidP="007C19CC">
            <w:pPr>
              <w:pStyle w:val="2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адресу: г. Брест, ул. Ленина, 50-23. Контактные телефоны: 53 81 92.</w:t>
            </w:r>
          </w:p>
          <w:p w:rsidR="0035120C" w:rsidRPr="00B86475" w:rsidRDefault="007C19CC" w:rsidP="007C19CC">
            <w:pPr>
              <w:pStyle w:val="2"/>
              <w:ind w:right="-108"/>
              <w:jc w:val="center"/>
              <w:rPr>
                <w:b w:val="0"/>
                <w:sz w:val="18"/>
                <w:szCs w:val="18"/>
                <w:lang w:val="pl-PL"/>
              </w:rPr>
            </w:pPr>
            <w:r>
              <w:rPr>
                <w:b w:val="0"/>
                <w:sz w:val="18"/>
                <w:szCs w:val="18"/>
              </w:rPr>
              <w:t>Сайты: www.bgcn.</w:t>
            </w:r>
            <w:r w:rsidRPr="00477D36">
              <w:rPr>
                <w:b w:val="0"/>
                <w:sz w:val="18"/>
                <w:szCs w:val="18"/>
              </w:rPr>
              <w:t>by, www.brest-region.gov.by, www</w:t>
            </w:r>
            <w:r>
              <w:rPr>
                <w:b w:val="0"/>
                <w:sz w:val="18"/>
                <w:szCs w:val="18"/>
              </w:rPr>
              <w:t>.</w:t>
            </w:r>
            <w:hyperlink r:id="rId6" w:history="1">
              <w:r w:rsidRPr="00BB26D5">
                <w:rPr>
                  <w:b w:val="0"/>
                  <w:sz w:val="18"/>
                  <w:szCs w:val="18"/>
                  <w:lang w:val="en-US"/>
                </w:rPr>
                <w:t>kamenec.brest-region.gov.by</w:t>
              </w:r>
            </w:hyperlink>
            <w:r w:rsidRPr="00B86475">
              <w:rPr>
                <w:b w:val="0"/>
                <w:sz w:val="18"/>
                <w:szCs w:val="18"/>
                <w:lang w:val="pl-PL"/>
              </w:rPr>
              <w:t xml:space="preserve"> </w:t>
            </w:r>
            <w:r>
              <w:rPr>
                <w:b w:val="0"/>
                <w:sz w:val="18"/>
                <w:szCs w:val="18"/>
                <w:lang w:val="en-US"/>
              </w:rPr>
              <w:t>и</w:t>
            </w:r>
            <w:r w:rsidRPr="00B86475">
              <w:rPr>
                <w:b w:val="0"/>
                <w:sz w:val="18"/>
                <w:szCs w:val="18"/>
                <w:lang w:val="pl-PL"/>
              </w:rPr>
              <w:t xml:space="preserve"> </w:t>
            </w:r>
            <w:hyperlink r:id="rId7" w:history="1">
              <w:r w:rsidRPr="00B86475">
                <w:rPr>
                  <w:b w:val="0"/>
                  <w:sz w:val="18"/>
                  <w:szCs w:val="18"/>
                  <w:lang w:val="pl-PL"/>
                </w:rPr>
                <w:t>www.gki.gov.by</w:t>
              </w:r>
            </w:hyperlink>
          </w:p>
        </w:tc>
      </w:tr>
    </w:tbl>
    <w:p w:rsidR="0035120C" w:rsidRDefault="0035120C">
      <w:pPr>
        <w:tabs>
          <w:tab w:val="left" w:pos="9454"/>
        </w:tabs>
        <w:rPr>
          <w:b/>
          <w:sz w:val="24"/>
          <w:szCs w:val="24"/>
          <w:lang w:val="pl-PL"/>
        </w:rPr>
      </w:pPr>
    </w:p>
    <w:p w:rsidR="00AC649C" w:rsidRDefault="00AC649C">
      <w:pPr>
        <w:tabs>
          <w:tab w:val="left" w:pos="9454"/>
        </w:tabs>
        <w:rPr>
          <w:b/>
          <w:sz w:val="24"/>
          <w:szCs w:val="24"/>
          <w:lang w:val="pl-PL"/>
        </w:rPr>
      </w:pPr>
    </w:p>
    <w:p w:rsidR="00AC649C" w:rsidRPr="00B86475" w:rsidRDefault="00AC649C">
      <w:pPr>
        <w:tabs>
          <w:tab w:val="left" w:pos="9454"/>
        </w:tabs>
        <w:rPr>
          <w:b/>
          <w:sz w:val="24"/>
          <w:szCs w:val="24"/>
          <w:lang w:val="pl-PL"/>
        </w:rPr>
      </w:pPr>
    </w:p>
    <w:p w:rsidR="0035120C" w:rsidRPr="00B86475" w:rsidRDefault="0035120C">
      <w:pPr>
        <w:rPr>
          <w:lang w:val="pl-PL"/>
        </w:rPr>
      </w:pPr>
    </w:p>
    <w:sectPr w:rsidR="0035120C" w:rsidRPr="00B86475">
      <w:endnotePr>
        <w:numFmt w:val="decimal"/>
      </w:endnotePr>
      <w:pgSz w:w="16839" w:h="11907" w:orient="landscape"/>
      <w:pgMar w:top="567" w:right="941" w:bottom="567" w:left="7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283"/>
  <w:drawingGridVerticalSpacing w:val="283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20C"/>
    <w:rsid w:val="00010E03"/>
    <w:rsid w:val="00046AFF"/>
    <w:rsid w:val="00057C63"/>
    <w:rsid w:val="000A7181"/>
    <w:rsid w:val="000C042C"/>
    <w:rsid w:val="000C7A0A"/>
    <w:rsid w:val="000E2086"/>
    <w:rsid w:val="00100632"/>
    <w:rsid w:val="00101CB4"/>
    <w:rsid w:val="00123047"/>
    <w:rsid w:val="001B2413"/>
    <w:rsid w:val="001D2D12"/>
    <w:rsid w:val="001E66DC"/>
    <w:rsid w:val="00341620"/>
    <w:rsid w:val="0035120C"/>
    <w:rsid w:val="003C23F9"/>
    <w:rsid w:val="003C4ED9"/>
    <w:rsid w:val="00406AF2"/>
    <w:rsid w:val="00473F41"/>
    <w:rsid w:val="00477D36"/>
    <w:rsid w:val="004868E7"/>
    <w:rsid w:val="00494D6F"/>
    <w:rsid w:val="004A16A2"/>
    <w:rsid w:val="00592BB1"/>
    <w:rsid w:val="005B0CD3"/>
    <w:rsid w:val="006878CB"/>
    <w:rsid w:val="006C4ADD"/>
    <w:rsid w:val="00710221"/>
    <w:rsid w:val="00796121"/>
    <w:rsid w:val="007C19CC"/>
    <w:rsid w:val="00853F31"/>
    <w:rsid w:val="00943173"/>
    <w:rsid w:val="00A13CAC"/>
    <w:rsid w:val="00A32FCA"/>
    <w:rsid w:val="00A35CB7"/>
    <w:rsid w:val="00A9434C"/>
    <w:rsid w:val="00AC649C"/>
    <w:rsid w:val="00B1275F"/>
    <w:rsid w:val="00B86475"/>
    <w:rsid w:val="00BB1BE1"/>
    <w:rsid w:val="00BB26D5"/>
    <w:rsid w:val="00BC0171"/>
    <w:rsid w:val="00C63297"/>
    <w:rsid w:val="00C83EC4"/>
    <w:rsid w:val="00CB7E4D"/>
    <w:rsid w:val="00D23D8E"/>
    <w:rsid w:val="00DD7D08"/>
    <w:rsid w:val="00E63FFC"/>
    <w:rsid w:val="00EB66B5"/>
    <w:rsid w:val="00F43291"/>
    <w:rsid w:val="00F447AC"/>
    <w:rsid w:val="00F479C7"/>
    <w:rsid w:val="00F7357D"/>
    <w:rsid w:val="00FC61CA"/>
    <w:rsid w:val="00FD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itle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Pr>
      <w:rFonts w:ascii="Times New Roman" w:eastAsia="Times New Roman" w:hAnsi="Times New Roman"/>
      <w:sz w:val="20"/>
      <w:szCs w:val="20"/>
    </w:rPr>
  </w:style>
  <w:style w:type="paragraph" w:styleId="2">
    <w:name w:val="heading 2"/>
    <w:basedOn w:val="a"/>
    <w:next w:val="a"/>
    <w:qFormat/>
    <w:pPr>
      <w:keepNext/>
      <w:ind w:firstLine="142"/>
      <w:outlineLvl w:val="1"/>
    </w:pPr>
    <w:rPr>
      <w:b/>
      <w:noProof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sz w:val="14"/>
    </w:rPr>
  </w:style>
  <w:style w:type="paragraph" w:customStyle="1" w:styleId="ConsPlusNormal">
    <w:name w:val="ConsPlusNormal"/>
    <w:qFormat/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qFormat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rPr>
      <w:rFonts w:ascii="Times New Roman" w:eastAsia="Times New Roman" w:hAnsi="Times New Roman" w:cs="Times New Roman"/>
      <w:b/>
      <w:noProof/>
      <w:sz w:val="16"/>
      <w:szCs w:val="20"/>
    </w:rPr>
  </w:style>
  <w:style w:type="character" w:customStyle="1" w:styleId="a5">
    <w:name w:val="Основной текст Знак"/>
    <w:basedOn w:val="a0"/>
    <w:rPr>
      <w:rFonts w:ascii="Times New Roman" w:eastAsia="Times New Roman" w:hAnsi="Times New Roman" w:cs="Times New Roman"/>
      <w:sz w:val="14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Текст выноски Знак"/>
    <w:basedOn w:val="a0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itle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Pr>
      <w:rFonts w:ascii="Times New Roman" w:eastAsia="Times New Roman" w:hAnsi="Times New Roman"/>
      <w:sz w:val="20"/>
      <w:szCs w:val="20"/>
    </w:rPr>
  </w:style>
  <w:style w:type="paragraph" w:styleId="2">
    <w:name w:val="heading 2"/>
    <w:basedOn w:val="a"/>
    <w:next w:val="a"/>
    <w:qFormat/>
    <w:pPr>
      <w:keepNext/>
      <w:ind w:firstLine="142"/>
      <w:outlineLvl w:val="1"/>
    </w:pPr>
    <w:rPr>
      <w:b/>
      <w:noProof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sz w:val="14"/>
    </w:rPr>
  </w:style>
  <w:style w:type="paragraph" w:customStyle="1" w:styleId="ConsPlusNormal">
    <w:name w:val="ConsPlusNormal"/>
    <w:qFormat/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qFormat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rPr>
      <w:rFonts w:ascii="Times New Roman" w:eastAsia="Times New Roman" w:hAnsi="Times New Roman" w:cs="Times New Roman"/>
      <w:b/>
      <w:noProof/>
      <w:sz w:val="16"/>
      <w:szCs w:val="20"/>
    </w:rPr>
  </w:style>
  <w:style w:type="character" w:customStyle="1" w:styleId="a5">
    <w:name w:val="Основной текст Знак"/>
    <w:basedOn w:val="a0"/>
    <w:rPr>
      <w:rFonts w:ascii="Times New Roman" w:eastAsia="Times New Roman" w:hAnsi="Times New Roman" w:cs="Times New Roman"/>
      <w:sz w:val="14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Текст выноски Знак"/>
    <w:basedOn w:val="a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ki.gov.b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kamenec.brest-region.gov.by" TargetMode="External"/><Relationship Id="rId5" Type="http://schemas.openxmlformats.org/officeDocument/2006/relationships/hyperlink" Target="http://www.city.brest.b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1951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Денис Иванович Шпак</cp:lastModifiedBy>
  <cp:revision>2</cp:revision>
  <cp:lastPrinted>2026-04-08T08:03:00Z</cp:lastPrinted>
  <dcterms:created xsi:type="dcterms:W3CDTF">2026-09-23T10:48:00Z</dcterms:created>
  <dcterms:modified xsi:type="dcterms:W3CDTF">2026-09-23T10:48:00Z</dcterms:modified>
</cp:coreProperties>
</file>