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583" w:rsidRDefault="00E86E6F" w:rsidP="00E86E6F">
      <w:bookmarkStart w:id="0" w:name="_GoBack"/>
      <w:bookmarkEnd w:id="0"/>
      <w:r>
        <w:t xml:space="preserve"> </w:t>
      </w:r>
    </w:p>
    <w:tbl>
      <w:tblPr>
        <w:tblW w:w="1745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6"/>
      </w:tblGrid>
      <w:tr w:rsidR="00973583" w:rsidRPr="0019210C" w:rsidTr="00973583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/>
                <w:bCs/>
                <w:color w:val="B4B7BF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0"/>
                <w:szCs w:val="30"/>
                <w:lang w:eastAsia="ru-RU"/>
              </w:rPr>
              <w:t>Всемирный день охраны труда</w:t>
            </w:r>
          </w:p>
        </w:tc>
      </w:tr>
    </w:tbl>
    <w:p w:rsidR="00973583" w:rsidRPr="0019210C" w:rsidRDefault="00973583" w:rsidP="0019210C">
      <w:pPr>
        <w:spacing w:after="0" w:line="240" w:lineRule="auto"/>
        <w:ind w:firstLine="851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</w:p>
    <w:tbl>
      <w:tblPr>
        <w:tblW w:w="102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973583" w:rsidRPr="0019210C" w:rsidTr="0019210C">
        <w:trPr>
          <w:tblCellSpacing w:w="15" w:type="dxa"/>
        </w:trPr>
        <w:tc>
          <w:tcPr>
            <w:tcW w:w="10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целях привлечения внимания к важности сокращения в мире в целом и в каждой отдельно взятой стране количества несчастных случаев и профессиональных заболеваний на производстве Международная организация труда приняла решение ежегодно   28 апреля отмечать Всемирный день охраны труда.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Задача этого дня - привлечение внимания общественности к проблемам охраны труда, обеспечению здоровых и безопасных условий труда на рабочих местах.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Особое внимание вопросам охраны труда отводится неслучайно. Ведь за каждой травмой, каждой смертью - человек, а значит, страдает семья, родственники, друзья. Чаще всего травмы на производстве получают или совсем неопытные или очень опытные работники, которые слишком уверены в себе и из-за этого теряют бдительность и осторожность.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Безопасные условия труда </w:t>
            </w:r>
            <w:proofErr w:type="gramStart"/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это</w:t>
            </w:r>
            <w:proofErr w:type="gramEnd"/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то, что безусловно должно быть создано на любом рабочем месте. Иногда этим пренебрегают из-за нерадивости или беспечности, иногда потому, что хотят сэкономить. Но если речь идет о жизни и здоровье людей, то экономия совершенно недопустима.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Тема Всемирного дня охраны труда в 2022 году: «Общими усилиями сформировать позитивную культуру охраны труда»</w:t>
            </w:r>
            <w:r w:rsidRPr="0019210C">
              <w:rPr>
                <w:rFonts w:ascii="Times New Roman" w:eastAsia="Times New Roman" w:hAnsi="Times New Roman" w:cs="Times New Roman"/>
                <w:i/>
                <w:i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.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Международной организации труда (далее - МОТ) подчеркнули, что наличие надежной системы охраны труда, включающей конструктивное участие правительств, работодателей, работников, субъектов здравоохранения и всех соответствующих сторон на национальном уровне и уровне предприятий, имеет решающее значение для защиты условий труда и обеспечения безопасности и здоровья работников. Благодаря эффективному социальному диалогу правительства и социальные партнеры могут активно участвовать на всех этапах процессов принятия решений по охране труда. Это важно как во время разработки и пересмотра политики и нормативно-правовой базы по вопросам охраны труда для решения постоянных и новых проблем в сфере охраны труда, так и во время их практического применения на рабочем месте. Социальный диалог не только способствует совершенствованию политик и стратегий в области охраны труда, помогая быстрее и эффективней их реализовывать, - он также необходим для формирования ответственности и приверженности.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На рабочем месте сильная культура охраны труда </w:t>
            </w:r>
            <w:proofErr w:type="gramStart"/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это</w:t>
            </w:r>
            <w:proofErr w:type="gramEnd"/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культура, в которой право на безопасные и здоровые условия труда ценится и поощряется как руководством, так и работниками. Позитивная культура охраны труда строится на вовлеченности посредством активного участия всех сторон в постоянном повышении безопасности и гигиены труда. На рабочем месте с сильной культурой охраны труда работники чувствуют себя комфортно, сообщают о возможных рисках или опасностях в сфере охраны труда на </w:t>
            </w: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рабочем месте, а руководство активно сотрудничает с работниками для поиска подходящих, эффективных и устойчивых решений. Это требует открытого общения и диалога, построенного на доверии и взаимном уважении. Как подчеркнули в МОТ, поскольку мы продолжаем жить в условиях глобального кризиса в области здравоохранения и подвергаться постоянным рискам в сфере охраны труда, нужно продолжать двигаться к созданию сильной культуры безопасности и здоровья на всех уровнях.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 рамках Всемирного дня охраны труда управление по труду, занятости и социальной защите Каменецкого райисполкома рекомендует провести комплекс мероприятий, в том числе: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-доведение до сведения работников организации информации о Всемирном дне охраны труда, о состоянии условий и охраны труда в организации, о новых нормативных правовых актах по охране труда;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оформить уголки, стенды, информацией посвящённой Всемирному дню охраны труда;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внеплановое проведение обследований состояния условий и охраны труда на рабочих местах;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мероприятий или информационных компаний, направленных на профилактику и борьбу с нарушением трудовой дисциплины;</w:t>
            </w:r>
          </w:p>
          <w:p w:rsidR="00973583" w:rsidRPr="0019210C" w:rsidRDefault="00973583" w:rsidP="0019210C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9210C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иные инициативы, направленные на обеспечение безопасного труда.                                                                   </w:t>
            </w:r>
          </w:p>
        </w:tc>
      </w:tr>
    </w:tbl>
    <w:p w:rsidR="008973DA" w:rsidRDefault="008973DA" w:rsidP="00E86E6F"/>
    <w:sectPr w:rsidR="008973DA" w:rsidSect="0019210C">
      <w:pgSz w:w="11906" w:h="16838"/>
      <w:pgMar w:top="142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C0"/>
    <w:rsid w:val="0019210C"/>
    <w:rsid w:val="00353AC0"/>
    <w:rsid w:val="008973DA"/>
    <w:rsid w:val="00973583"/>
    <w:rsid w:val="00D0703A"/>
    <w:rsid w:val="00E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702CD-7C5F-4935-8503-CEDD7A39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3320</Characters>
  <Application>Microsoft Office Word</Application>
  <DocSecurity>0</DocSecurity>
  <Lines>27</Lines>
  <Paragraphs>7</Paragraphs>
  <ScaleCrop>false</ScaleCrop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ОН.</dc:creator>
  <cp:keywords/>
  <dc:description/>
  <cp:lastModifiedBy>Савчук Н.В.</cp:lastModifiedBy>
  <cp:revision>2</cp:revision>
  <dcterms:created xsi:type="dcterms:W3CDTF">2023-03-14T08:10:00Z</dcterms:created>
  <dcterms:modified xsi:type="dcterms:W3CDTF">2023-03-14T08:10:00Z</dcterms:modified>
</cp:coreProperties>
</file>